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97022" w14:textId="792186AB" w:rsidR="00523DB5" w:rsidRPr="005F7777" w:rsidRDefault="00C978C1" w:rsidP="00523DB5">
      <w:pPr>
        <w:spacing w:after="0" w:line="240" w:lineRule="auto"/>
        <w:jc w:val="center"/>
        <w:rPr>
          <w:rFonts w:cstheme="minorHAnsi"/>
          <w:b/>
          <w:color w:val="76923C" w:themeColor="accent3" w:themeShade="BF"/>
          <w:sz w:val="32"/>
        </w:rPr>
      </w:pPr>
      <w:bookmarkStart w:id="0" w:name="_GoBack"/>
      <w:bookmarkEnd w:id="0"/>
      <w:r>
        <w:rPr>
          <w:rFonts w:cstheme="minorHAnsi"/>
          <w:b/>
          <w:noProof/>
          <w:color w:val="76923C" w:themeColor="accent3" w:themeShade="BF"/>
          <w:sz w:val="32"/>
          <w:lang w:eastAsia="en-GB"/>
        </w:rPr>
        <w:drawing>
          <wp:anchor distT="0" distB="0" distL="114300" distR="114300" simplePos="0" relativeHeight="251657728" behindDoc="0" locked="0" layoutInCell="1" allowOverlap="1" wp14:anchorId="7233FDF3" wp14:editId="2AADD311">
            <wp:simplePos x="0" y="0"/>
            <wp:positionH relativeFrom="column">
              <wp:posOffset>4775200</wp:posOffset>
            </wp:positionH>
            <wp:positionV relativeFrom="paragraph">
              <wp:posOffset>31750</wp:posOffset>
            </wp:positionV>
            <wp:extent cx="1807210" cy="31305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CT_logo_Mon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364" w:rsidRPr="005F7777">
        <w:rPr>
          <w:rFonts w:cstheme="minorHAnsi"/>
          <w:b/>
          <w:color w:val="76923C" w:themeColor="accent3" w:themeShade="BF"/>
          <w:sz w:val="32"/>
        </w:rPr>
        <w:t>Developmental &amp; Complex Trauma Centre</w:t>
      </w:r>
    </w:p>
    <w:p w14:paraId="260CE294" w14:textId="6C75060D" w:rsidR="00E9466D" w:rsidRPr="00523DB5" w:rsidRDefault="00495838" w:rsidP="00523DB5">
      <w:pPr>
        <w:spacing w:after="0" w:line="240" w:lineRule="auto"/>
        <w:jc w:val="center"/>
        <w:rPr>
          <w:rFonts w:cstheme="minorHAnsi"/>
          <w:b/>
          <w:color w:val="17365D" w:themeColor="text2" w:themeShade="BF"/>
          <w:sz w:val="28"/>
        </w:rPr>
      </w:pPr>
      <w:r w:rsidRPr="00523DB5">
        <w:rPr>
          <w:rFonts w:cstheme="minorHAnsi"/>
          <w:color w:val="17365D" w:themeColor="text2" w:themeShade="BF"/>
          <w:sz w:val="28"/>
        </w:rPr>
        <w:t xml:space="preserve">Membership </w:t>
      </w:r>
      <w:r w:rsidR="00424B58" w:rsidRPr="00523DB5">
        <w:rPr>
          <w:rFonts w:cstheme="minorHAnsi"/>
          <w:color w:val="17365D" w:themeColor="text2" w:themeShade="BF"/>
          <w:sz w:val="28"/>
        </w:rPr>
        <w:t xml:space="preserve">Application </w:t>
      </w:r>
      <w:r w:rsidRPr="00523DB5">
        <w:rPr>
          <w:rFonts w:cstheme="minorHAnsi"/>
          <w:color w:val="17365D" w:themeColor="text2" w:themeShade="BF"/>
          <w:sz w:val="28"/>
        </w:rPr>
        <w:t>Form</w:t>
      </w:r>
    </w:p>
    <w:p w14:paraId="575D13D1" w14:textId="2420E19A" w:rsidR="00E9466D" w:rsidRPr="00414364" w:rsidRDefault="00E9466D" w:rsidP="00E9466D">
      <w:pPr>
        <w:spacing w:after="0" w:line="240" w:lineRule="auto"/>
        <w:jc w:val="center"/>
        <w:rPr>
          <w:rFonts w:cstheme="minorHAnsi"/>
          <w:b/>
          <w:color w:val="17365D" w:themeColor="text2" w:themeShade="BF"/>
          <w:sz w:val="32"/>
        </w:rPr>
      </w:pPr>
    </w:p>
    <w:p w14:paraId="28CE20C7" w14:textId="77777777" w:rsidR="00E9466D" w:rsidRPr="00414364" w:rsidRDefault="00E9466D" w:rsidP="00E9466D">
      <w:pPr>
        <w:spacing w:after="0" w:line="240" w:lineRule="auto"/>
        <w:jc w:val="center"/>
        <w:rPr>
          <w:rFonts w:cstheme="minorHAnsi"/>
          <w:b/>
          <w:color w:val="17365D" w:themeColor="text2" w:themeShade="BF"/>
        </w:rPr>
      </w:pPr>
    </w:p>
    <w:p w14:paraId="65275651" w14:textId="74122934" w:rsidR="00722744" w:rsidRPr="005F7777" w:rsidRDefault="00722744" w:rsidP="00722744">
      <w:pPr>
        <w:rPr>
          <w:rFonts w:cstheme="minorHAnsi"/>
        </w:rPr>
      </w:pPr>
      <w:r w:rsidRPr="005F7777">
        <w:rPr>
          <w:rFonts w:cstheme="minorHAnsi"/>
        </w:rPr>
        <w:t xml:space="preserve">The </w:t>
      </w:r>
      <w:r w:rsidR="00414364" w:rsidRPr="005F7777">
        <w:rPr>
          <w:rFonts w:cstheme="minorHAnsi"/>
        </w:rPr>
        <w:t>Developmental and Complex Trauma Centre</w:t>
      </w:r>
      <w:r w:rsidRPr="005F7777">
        <w:rPr>
          <w:rFonts w:cstheme="minorHAnsi"/>
        </w:rPr>
        <w:t xml:space="preserve"> </w:t>
      </w:r>
      <w:r w:rsidR="00414364" w:rsidRPr="005F7777">
        <w:rPr>
          <w:rFonts w:cstheme="minorHAnsi"/>
        </w:rPr>
        <w:t>aims to bring</w:t>
      </w:r>
      <w:r w:rsidRPr="005F7777">
        <w:rPr>
          <w:rFonts w:cstheme="minorHAnsi"/>
        </w:rPr>
        <w:t xml:space="preserve"> at healthcare professionals</w:t>
      </w:r>
      <w:r w:rsidR="00414364" w:rsidRPr="005F7777">
        <w:rPr>
          <w:rFonts w:cstheme="minorHAnsi"/>
        </w:rPr>
        <w:t>, academics and those with lived experience</w:t>
      </w:r>
      <w:r w:rsidRPr="005F7777">
        <w:rPr>
          <w:rFonts w:cstheme="minorHAnsi"/>
        </w:rPr>
        <w:t xml:space="preserve"> who are involved in </w:t>
      </w:r>
      <w:r w:rsidR="00414364" w:rsidRPr="005F7777">
        <w:rPr>
          <w:rFonts w:cstheme="minorHAnsi"/>
        </w:rPr>
        <w:t>the development or delivery of</w:t>
      </w:r>
      <w:r w:rsidRPr="005F7777">
        <w:rPr>
          <w:rFonts w:cstheme="minorHAnsi"/>
        </w:rPr>
        <w:t xml:space="preserve"> care and treatment of people with </w:t>
      </w:r>
      <w:r w:rsidR="00414364" w:rsidRPr="005F7777">
        <w:rPr>
          <w:rFonts w:cstheme="minorHAnsi"/>
        </w:rPr>
        <w:t xml:space="preserve">Trauma needs. </w:t>
      </w:r>
      <w:r w:rsidRPr="005F7777">
        <w:rPr>
          <w:rFonts w:cstheme="minorHAnsi"/>
        </w:rPr>
        <w:t xml:space="preserve">To apply for </w:t>
      </w:r>
      <w:r w:rsidR="005F7777">
        <w:rPr>
          <w:rFonts w:cstheme="minorHAnsi"/>
        </w:rPr>
        <w:t xml:space="preserve">FREE </w:t>
      </w:r>
      <w:r w:rsidRPr="005F7777">
        <w:rPr>
          <w:rFonts w:cstheme="minorHAnsi"/>
        </w:rPr>
        <w:t>membership please complete th</w:t>
      </w:r>
      <w:r w:rsidR="00800FEB" w:rsidRPr="005F7777">
        <w:rPr>
          <w:rFonts w:cstheme="minorHAnsi"/>
        </w:rPr>
        <w:t>is</w:t>
      </w:r>
      <w:r w:rsidRPr="005F7777">
        <w:rPr>
          <w:rFonts w:cstheme="minorHAnsi"/>
        </w:rPr>
        <w:t xml:space="preserve"> form </w:t>
      </w:r>
      <w:r w:rsidR="00800FEB" w:rsidRPr="005F7777">
        <w:rPr>
          <w:rFonts w:cstheme="minorHAnsi"/>
        </w:rPr>
        <w:t xml:space="preserve">and </w:t>
      </w:r>
      <w:r w:rsidRPr="005F7777">
        <w:rPr>
          <w:rFonts w:cstheme="minorHAnsi"/>
        </w:rPr>
        <w:t xml:space="preserve">send it to </w:t>
      </w:r>
      <w:hyperlink r:id="rId8" w:history="1">
        <w:r w:rsidR="00C978C1" w:rsidRPr="004F4E2A">
          <w:rPr>
            <w:rStyle w:val="Hyperlink"/>
            <w:rFonts w:cstheme="minorHAnsi"/>
          </w:rPr>
          <w:t>CDCT@stah.org</w:t>
        </w:r>
      </w:hyperlink>
    </w:p>
    <w:p w14:paraId="31274F59" w14:textId="77777777" w:rsidR="00722744" w:rsidRPr="00414364" w:rsidRDefault="00722744" w:rsidP="002E0FFE">
      <w:pPr>
        <w:spacing w:after="0" w:line="240" w:lineRule="auto"/>
        <w:rPr>
          <w:rFonts w:cstheme="minorHAnsi"/>
          <w:b/>
          <w:color w:val="17365D" w:themeColor="text2" w:themeShade="BF"/>
          <w:sz w:val="4"/>
        </w:rPr>
      </w:pPr>
    </w:p>
    <w:tbl>
      <w:tblPr>
        <w:tblStyle w:val="TableGrid"/>
        <w:tblW w:w="0" w:type="auto"/>
        <w:jc w:val="center"/>
        <w:shd w:val="clear" w:color="auto" w:fill="E1EBF7"/>
        <w:tblLook w:val="04A0" w:firstRow="1" w:lastRow="0" w:firstColumn="1" w:lastColumn="0" w:noHBand="0" w:noVBand="1"/>
      </w:tblPr>
      <w:tblGrid>
        <w:gridCol w:w="3403"/>
        <w:gridCol w:w="6717"/>
      </w:tblGrid>
      <w:tr w:rsidR="00E9466D" w:rsidRPr="00414364" w14:paraId="6F2E7A44" w14:textId="77777777" w:rsidTr="00414364">
        <w:trPr>
          <w:trHeight w:val="382"/>
          <w:jc w:val="center"/>
        </w:trPr>
        <w:tc>
          <w:tcPr>
            <w:tcW w:w="3403" w:type="dxa"/>
            <w:shd w:val="clear" w:color="auto" w:fill="FFFFFF" w:themeFill="background1"/>
            <w:vAlign w:val="center"/>
          </w:tcPr>
          <w:p w14:paraId="4C1BCEB7" w14:textId="77777777" w:rsidR="00E9466D" w:rsidRPr="005F7777" w:rsidRDefault="00E9466D" w:rsidP="00424B58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5F7777">
              <w:rPr>
                <w:rFonts w:cstheme="minorHAnsi"/>
                <w:b/>
                <w:color w:val="000000" w:themeColor="text1"/>
                <w:sz w:val="24"/>
              </w:rPr>
              <w:t>Name</w:t>
            </w:r>
          </w:p>
        </w:tc>
        <w:tc>
          <w:tcPr>
            <w:tcW w:w="6717" w:type="dxa"/>
            <w:shd w:val="clear" w:color="auto" w:fill="FFFFFF" w:themeFill="background1"/>
            <w:vAlign w:val="center"/>
          </w:tcPr>
          <w:p w14:paraId="61D623F6" w14:textId="742E4148" w:rsidR="00E9466D" w:rsidRPr="005F7777" w:rsidRDefault="00E9466D" w:rsidP="00424B58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</w:tc>
      </w:tr>
      <w:tr w:rsidR="00E9466D" w:rsidRPr="00414364" w14:paraId="2CDF1B27" w14:textId="77777777" w:rsidTr="00414364">
        <w:trPr>
          <w:trHeight w:val="416"/>
          <w:jc w:val="center"/>
        </w:trPr>
        <w:tc>
          <w:tcPr>
            <w:tcW w:w="3403" w:type="dxa"/>
            <w:shd w:val="clear" w:color="auto" w:fill="FFFFFF" w:themeFill="background1"/>
            <w:vAlign w:val="center"/>
          </w:tcPr>
          <w:p w14:paraId="6515841A" w14:textId="26FCDEFF" w:rsidR="00424B58" w:rsidRPr="005F7777" w:rsidRDefault="00A400DF" w:rsidP="00424B58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>Current p</w:t>
            </w:r>
            <w:r w:rsidR="00E9466D" w:rsidRPr="005F7777">
              <w:rPr>
                <w:rFonts w:cstheme="minorHAnsi"/>
                <w:b/>
                <w:color w:val="000000" w:themeColor="text1"/>
                <w:sz w:val="24"/>
              </w:rPr>
              <w:t>osition</w:t>
            </w:r>
          </w:p>
        </w:tc>
        <w:tc>
          <w:tcPr>
            <w:tcW w:w="6717" w:type="dxa"/>
            <w:shd w:val="clear" w:color="auto" w:fill="FFFFFF" w:themeFill="background1"/>
          </w:tcPr>
          <w:p w14:paraId="0579CDF6" w14:textId="52E5701F" w:rsidR="00E9466D" w:rsidRPr="005F7777" w:rsidRDefault="00E9466D" w:rsidP="00424B58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</w:tc>
      </w:tr>
      <w:tr w:rsidR="00E9466D" w:rsidRPr="00414364" w14:paraId="2D1D8BA9" w14:textId="77777777" w:rsidTr="00414364">
        <w:trPr>
          <w:trHeight w:val="925"/>
          <w:jc w:val="center"/>
        </w:trPr>
        <w:tc>
          <w:tcPr>
            <w:tcW w:w="3403" w:type="dxa"/>
            <w:shd w:val="clear" w:color="auto" w:fill="FFFFFF" w:themeFill="background1"/>
            <w:vAlign w:val="center"/>
          </w:tcPr>
          <w:p w14:paraId="06217745" w14:textId="2CD61EE1" w:rsidR="00E9466D" w:rsidRPr="005F7777" w:rsidRDefault="00C32F96" w:rsidP="00424B58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5F7777">
              <w:rPr>
                <w:rFonts w:cstheme="minorHAnsi"/>
                <w:b/>
                <w:color w:val="000000" w:themeColor="text1"/>
                <w:sz w:val="24"/>
              </w:rPr>
              <w:t>Employer</w:t>
            </w:r>
            <w:r w:rsidR="00A400DF">
              <w:rPr>
                <w:rFonts w:cstheme="minorHAnsi"/>
                <w:b/>
                <w:color w:val="000000" w:themeColor="text1"/>
                <w:sz w:val="24"/>
              </w:rPr>
              <w:t xml:space="preserve"> a</w:t>
            </w:r>
            <w:r w:rsidR="00ED3297" w:rsidRPr="005F7777">
              <w:rPr>
                <w:rFonts w:cstheme="minorHAnsi"/>
                <w:b/>
                <w:color w:val="000000" w:themeColor="text1"/>
                <w:sz w:val="24"/>
              </w:rPr>
              <w:t>ddress</w:t>
            </w:r>
          </w:p>
        </w:tc>
        <w:tc>
          <w:tcPr>
            <w:tcW w:w="6717" w:type="dxa"/>
            <w:shd w:val="clear" w:color="auto" w:fill="FFFFFF" w:themeFill="background1"/>
          </w:tcPr>
          <w:p w14:paraId="4CE94C36" w14:textId="08D4D02B" w:rsidR="002777A7" w:rsidRPr="005F7777" w:rsidRDefault="002777A7" w:rsidP="002777A7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</w:tc>
      </w:tr>
      <w:tr w:rsidR="00E9466D" w:rsidRPr="00414364" w14:paraId="128BE206" w14:textId="77777777" w:rsidTr="00414364">
        <w:trPr>
          <w:trHeight w:val="463"/>
          <w:jc w:val="center"/>
        </w:trPr>
        <w:tc>
          <w:tcPr>
            <w:tcW w:w="3403" w:type="dxa"/>
            <w:shd w:val="clear" w:color="auto" w:fill="FFFFFF" w:themeFill="background1"/>
            <w:vAlign w:val="center"/>
          </w:tcPr>
          <w:p w14:paraId="61839647" w14:textId="77777777" w:rsidR="00E9466D" w:rsidRPr="005F7777" w:rsidRDefault="00800FEB" w:rsidP="00424B58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5F7777">
              <w:rPr>
                <w:rFonts w:cstheme="minorHAnsi"/>
                <w:b/>
                <w:color w:val="000000" w:themeColor="text1"/>
                <w:sz w:val="24"/>
              </w:rPr>
              <w:t>Email address</w:t>
            </w:r>
          </w:p>
        </w:tc>
        <w:tc>
          <w:tcPr>
            <w:tcW w:w="6717" w:type="dxa"/>
            <w:shd w:val="clear" w:color="auto" w:fill="FFFFFF" w:themeFill="background1"/>
          </w:tcPr>
          <w:p w14:paraId="1029115D" w14:textId="5D68EE10" w:rsidR="00E9466D" w:rsidRPr="005F7777" w:rsidRDefault="00E9466D" w:rsidP="00424B58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</w:tc>
      </w:tr>
      <w:tr w:rsidR="00440003" w:rsidRPr="00414364" w14:paraId="467BE4F7" w14:textId="77777777" w:rsidTr="00414364">
        <w:trPr>
          <w:trHeight w:val="463"/>
          <w:jc w:val="center"/>
        </w:trPr>
        <w:tc>
          <w:tcPr>
            <w:tcW w:w="3403" w:type="dxa"/>
            <w:shd w:val="clear" w:color="auto" w:fill="FFFFFF" w:themeFill="background1"/>
            <w:vAlign w:val="center"/>
          </w:tcPr>
          <w:p w14:paraId="1B6AAD5D" w14:textId="77777777" w:rsidR="00440003" w:rsidRPr="005F7777" w:rsidRDefault="00440003" w:rsidP="00424B58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5F7777">
              <w:rPr>
                <w:rFonts w:cstheme="minorHAnsi"/>
                <w:b/>
                <w:color w:val="000000" w:themeColor="text1"/>
                <w:sz w:val="24"/>
              </w:rPr>
              <w:t>Membership type</w:t>
            </w:r>
          </w:p>
        </w:tc>
        <w:tc>
          <w:tcPr>
            <w:tcW w:w="6717" w:type="dxa"/>
            <w:shd w:val="clear" w:color="auto" w:fill="FFFFFF" w:themeFill="background1"/>
          </w:tcPr>
          <w:p w14:paraId="66899090" w14:textId="36168720" w:rsidR="00440003" w:rsidRPr="005F7777" w:rsidRDefault="0093318B" w:rsidP="00440003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 xml:space="preserve">  </w:t>
            </w:r>
            <w:r w:rsidR="00440003"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="00440003"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Individual                   </w:t>
            </w:r>
            <w:r w:rsidR="00440003"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="00440003"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Organisation            </w:t>
            </w:r>
            <w:r w:rsidR="00FC2EB1"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C2EB1"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="00FC2EB1"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40003" w:rsidRPr="005F7777">
              <w:rPr>
                <w:rFonts w:cstheme="minorHAnsi"/>
                <w:color w:val="000000" w:themeColor="text1"/>
                <w:sz w:val="24"/>
                <w:szCs w:val="24"/>
              </w:rPr>
              <w:t>Both</w:t>
            </w:r>
          </w:p>
        </w:tc>
      </w:tr>
    </w:tbl>
    <w:p w14:paraId="1A0BACDA" w14:textId="3D33756E" w:rsidR="000B51F1" w:rsidRPr="00414364" w:rsidRDefault="000B51F1" w:rsidP="000B51F1">
      <w:pPr>
        <w:spacing w:line="240" w:lineRule="auto"/>
        <w:rPr>
          <w:rFonts w:cstheme="minorHAnsi"/>
          <w:b/>
          <w:color w:val="17365D" w:themeColor="text2" w:themeShade="BF"/>
          <w:sz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730"/>
      </w:tblGrid>
      <w:tr w:rsidR="000B51F1" w:rsidRPr="00414364" w14:paraId="02A81A11" w14:textId="77777777" w:rsidTr="00414364">
        <w:trPr>
          <w:trHeight w:val="981"/>
          <w:jc w:val="center"/>
        </w:trPr>
        <w:tc>
          <w:tcPr>
            <w:tcW w:w="9978" w:type="dxa"/>
            <w:gridSpan w:val="2"/>
            <w:vAlign w:val="center"/>
          </w:tcPr>
          <w:p w14:paraId="4CF2E7DC" w14:textId="77777777" w:rsidR="000B51F1" w:rsidRPr="005F7777" w:rsidRDefault="000B51F1" w:rsidP="0022194E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  <w:p w14:paraId="1DB5B366" w14:textId="77777777" w:rsidR="000B51F1" w:rsidRPr="005F7777" w:rsidRDefault="000B51F1" w:rsidP="0022194E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5F7777">
              <w:rPr>
                <w:rFonts w:cstheme="minorHAnsi"/>
                <w:color w:val="000000" w:themeColor="text1"/>
                <w:sz w:val="24"/>
              </w:rPr>
              <w:t>To help us appropriately respond to your membership needs please outline your</w:t>
            </w:r>
          </w:p>
          <w:p w14:paraId="5EB006AD" w14:textId="140036FE" w:rsidR="000B51F1" w:rsidRPr="005F7777" w:rsidRDefault="00414364" w:rsidP="0022194E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5F7777">
              <w:rPr>
                <w:rFonts w:cstheme="minorHAnsi"/>
                <w:color w:val="000000" w:themeColor="text1"/>
                <w:sz w:val="24"/>
              </w:rPr>
              <w:t xml:space="preserve">Areas of interest </w:t>
            </w:r>
            <w:r w:rsidR="000B51F1" w:rsidRPr="005F7777">
              <w:rPr>
                <w:rFonts w:cstheme="minorHAnsi"/>
                <w:color w:val="000000" w:themeColor="text1"/>
                <w:sz w:val="24"/>
              </w:rPr>
              <w:t>and the information you are happy for us to alert you to on the email address provided</w:t>
            </w:r>
            <w:r w:rsidR="005F7777">
              <w:rPr>
                <w:rFonts w:cstheme="minorHAnsi"/>
                <w:color w:val="000000" w:themeColor="text1"/>
                <w:sz w:val="24"/>
              </w:rPr>
              <w:t>.</w:t>
            </w:r>
          </w:p>
          <w:p w14:paraId="21FD04A6" w14:textId="77777777" w:rsidR="000B51F1" w:rsidRPr="00414364" w:rsidRDefault="000B51F1" w:rsidP="0022194E">
            <w:pPr>
              <w:jc w:val="center"/>
              <w:rPr>
                <w:rFonts w:cstheme="minorHAnsi"/>
                <w:b/>
                <w:color w:val="17365D" w:themeColor="text2" w:themeShade="BF"/>
                <w:sz w:val="24"/>
              </w:rPr>
            </w:pPr>
          </w:p>
        </w:tc>
      </w:tr>
      <w:tr w:rsidR="000B51F1" w:rsidRPr="00414364" w14:paraId="6E00A3E5" w14:textId="77777777" w:rsidTr="00523DB5">
        <w:trPr>
          <w:trHeight w:val="4778"/>
          <w:jc w:val="center"/>
        </w:trPr>
        <w:tc>
          <w:tcPr>
            <w:tcW w:w="4248" w:type="dxa"/>
          </w:tcPr>
          <w:p w14:paraId="05FCB5C7" w14:textId="77777777" w:rsidR="000B51F1" w:rsidRPr="005F7777" w:rsidRDefault="000B51F1" w:rsidP="0022194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F777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Please tick all that apply: </w:t>
            </w:r>
          </w:p>
          <w:p w14:paraId="4AD63E3B" w14:textId="33D2DA9A" w:rsidR="000B51F1" w:rsidRPr="005F7777" w:rsidRDefault="005F7777" w:rsidP="0022194E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5F777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Specialist areas of interest</w:t>
            </w:r>
          </w:p>
          <w:p w14:paraId="181E2AFA" w14:textId="496B8AD4" w:rsidR="000B51F1" w:rsidRPr="005F7777" w:rsidRDefault="00FC2EB1" w:rsidP="00722744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2194E" w:rsidRPr="005F7777">
              <w:rPr>
                <w:rFonts w:cstheme="minorHAnsi"/>
                <w:color w:val="000000" w:themeColor="text1"/>
                <w:sz w:val="24"/>
                <w:szCs w:val="24"/>
              </w:rPr>
              <w:t>Complex PTSD</w:t>
            </w:r>
          </w:p>
          <w:p w14:paraId="5863834C" w14:textId="77777777" w:rsidR="000B51F1" w:rsidRPr="005F7777" w:rsidRDefault="000B51F1" w:rsidP="00722744">
            <w:pPr>
              <w:contextualSpacing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  <w:p w14:paraId="7CB0E993" w14:textId="34BA1311" w:rsidR="0022194E" w:rsidRPr="005F7777" w:rsidRDefault="00FC2EB1" w:rsidP="00722744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400DF">
              <w:rPr>
                <w:rFonts w:cstheme="minorHAnsi"/>
                <w:color w:val="000000" w:themeColor="text1"/>
                <w:sz w:val="24"/>
                <w:szCs w:val="24"/>
              </w:rPr>
              <w:t xml:space="preserve"> Developmental t</w:t>
            </w:r>
            <w:r w:rsidR="000B51F1" w:rsidRPr="005F7777">
              <w:rPr>
                <w:rFonts w:cstheme="minorHAnsi"/>
                <w:color w:val="000000" w:themeColor="text1"/>
                <w:sz w:val="24"/>
                <w:szCs w:val="24"/>
              </w:rPr>
              <w:t>rauma</w:t>
            </w:r>
          </w:p>
          <w:p w14:paraId="29FDACFB" w14:textId="77777777" w:rsidR="000B51F1" w:rsidRPr="005F7777" w:rsidRDefault="000B51F1" w:rsidP="00722744">
            <w:pPr>
              <w:contextualSpacing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  <w:p w14:paraId="55B3DE3C" w14:textId="45C6558E" w:rsidR="00414364" w:rsidRPr="005F7777" w:rsidRDefault="00FC2EB1" w:rsidP="00414364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14364"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Moral </w:t>
            </w:r>
            <w:r w:rsidR="00A400DF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="00414364" w:rsidRPr="005F7777">
              <w:rPr>
                <w:rFonts w:cstheme="minorHAnsi"/>
                <w:color w:val="000000" w:themeColor="text1"/>
                <w:sz w:val="24"/>
                <w:szCs w:val="24"/>
              </w:rPr>
              <w:t>njury</w:t>
            </w:r>
          </w:p>
          <w:p w14:paraId="2E996384" w14:textId="77777777" w:rsidR="00414364" w:rsidRPr="005F7777" w:rsidRDefault="00414364" w:rsidP="00414364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3E1E756" w14:textId="3C6E5088" w:rsidR="000B51F1" w:rsidRPr="005F7777" w:rsidRDefault="00FC2EB1" w:rsidP="00414364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94E59" w:rsidRPr="005F7777">
              <w:rPr>
                <w:rFonts w:cstheme="minorHAnsi"/>
                <w:color w:val="000000" w:themeColor="text1"/>
                <w:sz w:val="24"/>
                <w:szCs w:val="24"/>
              </w:rPr>
              <w:t>Neurological aspects of</w:t>
            </w:r>
            <w:r w:rsidR="00523DB5"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400DF"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="0022194E" w:rsidRPr="005F7777">
              <w:rPr>
                <w:rFonts w:cstheme="minorHAnsi"/>
                <w:color w:val="000000" w:themeColor="text1"/>
                <w:sz w:val="24"/>
                <w:szCs w:val="24"/>
              </w:rPr>
              <w:t>rauma</w:t>
            </w:r>
          </w:p>
          <w:p w14:paraId="038D5AFD" w14:textId="77777777" w:rsidR="002777A7" w:rsidRDefault="002777A7" w:rsidP="00722744">
            <w:pPr>
              <w:contextualSpacing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  <w:p w14:paraId="6F3943A4" w14:textId="1E444709" w:rsidR="000B51F1" w:rsidRPr="005F7777" w:rsidRDefault="00FC2EB1" w:rsidP="00722744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B51F1" w:rsidRPr="005F7777">
              <w:rPr>
                <w:rFonts w:cstheme="minorHAnsi"/>
                <w:color w:val="000000" w:themeColor="text1"/>
                <w:sz w:val="24"/>
                <w:szCs w:val="24"/>
              </w:rPr>
              <w:t>Treatments</w:t>
            </w:r>
          </w:p>
          <w:p w14:paraId="06E14E89" w14:textId="27F7D369" w:rsidR="00523DB5" w:rsidRPr="005F7777" w:rsidRDefault="00523DB5" w:rsidP="00722744">
            <w:pPr>
              <w:contextualSpacing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  <w:p w14:paraId="69762F0B" w14:textId="2A93145D" w:rsidR="00523DB5" w:rsidRPr="005F7777" w:rsidRDefault="00A400DF" w:rsidP="00722744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777A7">
              <w:rPr>
                <w:rFonts w:cstheme="minorHAnsi"/>
                <w:color w:val="000000" w:themeColor="text1"/>
                <w:sz w:val="28"/>
                <w:szCs w:val="24"/>
              </w:rPr>
              <w:t>P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hysical healthcare needs and t</w:t>
            </w:r>
            <w:r w:rsidR="00523DB5" w:rsidRPr="005F7777">
              <w:rPr>
                <w:rFonts w:cstheme="minorHAnsi"/>
                <w:color w:val="000000" w:themeColor="text1"/>
                <w:sz w:val="24"/>
                <w:szCs w:val="24"/>
              </w:rPr>
              <w:t>rauma</w:t>
            </w:r>
          </w:p>
          <w:p w14:paraId="02E4CB17" w14:textId="77777777" w:rsidR="000B51F1" w:rsidRPr="005F7777" w:rsidRDefault="000B51F1" w:rsidP="00722744">
            <w:pPr>
              <w:contextualSpacing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  <w:p w14:paraId="1E4FE309" w14:textId="476EA51B" w:rsidR="000B51F1" w:rsidRPr="005F7777" w:rsidRDefault="00FC2EB1" w:rsidP="00722744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B51F1" w:rsidRPr="005F7777">
              <w:rPr>
                <w:rFonts w:cstheme="minorHAnsi"/>
                <w:color w:val="000000" w:themeColor="text1"/>
                <w:sz w:val="24"/>
                <w:szCs w:val="24"/>
              </w:rPr>
              <w:t>Therapeutic milieu</w:t>
            </w:r>
          </w:p>
          <w:p w14:paraId="79C59427" w14:textId="77777777" w:rsidR="000B51F1" w:rsidRPr="005F7777" w:rsidRDefault="000B51F1" w:rsidP="00722744">
            <w:pPr>
              <w:contextualSpacing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  <w:p w14:paraId="498E211A" w14:textId="4483BBAD" w:rsidR="000B51F1" w:rsidRPr="005F7777" w:rsidRDefault="00FC2EB1" w:rsidP="00722744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B51F1"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Staff Development &amp; training</w:t>
            </w:r>
          </w:p>
          <w:p w14:paraId="0EA8038A" w14:textId="77777777" w:rsidR="00414364" w:rsidRPr="005F7777" w:rsidRDefault="00414364" w:rsidP="00722744">
            <w:pPr>
              <w:contextualSpacing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  <w:p w14:paraId="6C98B337" w14:textId="3ADCE9A8" w:rsidR="00414364" w:rsidRPr="005F7777" w:rsidRDefault="00FC2EB1" w:rsidP="00414364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400DF">
              <w:rPr>
                <w:rFonts w:cstheme="minorHAnsi"/>
                <w:color w:val="000000" w:themeColor="text1"/>
                <w:sz w:val="24"/>
                <w:szCs w:val="24"/>
              </w:rPr>
              <w:t>Family w</w:t>
            </w:r>
            <w:r w:rsidR="00414364" w:rsidRPr="005F7777">
              <w:rPr>
                <w:rFonts w:cstheme="minorHAnsi"/>
                <w:color w:val="000000" w:themeColor="text1"/>
                <w:sz w:val="24"/>
                <w:szCs w:val="24"/>
              </w:rPr>
              <w:t>ork</w:t>
            </w:r>
          </w:p>
          <w:p w14:paraId="2BD1A2BE" w14:textId="2027AF5E" w:rsidR="00414364" w:rsidRPr="005F7777" w:rsidRDefault="00414364" w:rsidP="00414364">
            <w:pPr>
              <w:contextualSpacing/>
              <w:rPr>
                <w:rFonts w:cstheme="minorHAnsi"/>
                <w:b/>
                <w:color w:val="000000" w:themeColor="text1"/>
                <w:sz w:val="24"/>
              </w:rPr>
            </w:pPr>
          </w:p>
        </w:tc>
        <w:tc>
          <w:tcPr>
            <w:tcW w:w="5730" w:type="dxa"/>
          </w:tcPr>
          <w:p w14:paraId="2DA78DC4" w14:textId="70FC3D5B" w:rsidR="00414364" w:rsidRPr="005F7777" w:rsidRDefault="00414364" w:rsidP="0022194E">
            <w:pPr>
              <w:rPr>
                <w:rFonts w:cstheme="minorHAnsi"/>
                <w:b/>
                <w:color w:val="000000" w:themeColor="text1"/>
                <w:szCs w:val="24"/>
                <w:u w:val="single"/>
              </w:rPr>
            </w:pPr>
            <w:r w:rsidRPr="005F7777">
              <w:rPr>
                <w:rFonts w:cstheme="minorHAnsi"/>
                <w:b/>
                <w:color w:val="000000" w:themeColor="text1"/>
                <w:szCs w:val="24"/>
                <w:u w:val="single"/>
              </w:rPr>
              <w:t>Specialist populations interest</w:t>
            </w:r>
          </w:p>
          <w:p w14:paraId="6540F7A9" w14:textId="7C543463" w:rsidR="00414364" w:rsidRPr="005F7777" w:rsidRDefault="00FC2EB1" w:rsidP="00414364">
            <w:pPr>
              <w:rPr>
                <w:rFonts w:cstheme="minorHAnsi"/>
                <w:color w:val="000000" w:themeColor="text1"/>
                <w:sz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14364" w:rsidRPr="005F7777">
              <w:rPr>
                <w:rFonts w:cstheme="minorHAnsi"/>
                <w:color w:val="000000" w:themeColor="text1"/>
                <w:sz w:val="24"/>
              </w:rPr>
              <w:t>Adolescents</w:t>
            </w:r>
          </w:p>
          <w:p w14:paraId="750ECDBF" w14:textId="432E2C00" w:rsidR="00414364" w:rsidRPr="005F7777" w:rsidRDefault="00414364" w:rsidP="00414364">
            <w:pPr>
              <w:rPr>
                <w:rFonts w:cstheme="minorHAnsi"/>
                <w:color w:val="000000" w:themeColor="text1"/>
                <w:sz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32"/>
              </w:rPr>
              <w:t xml:space="preserve"> </w:t>
            </w:r>
            <w:r w:rsidR="00A400DF">
              <w:rPr>
                <w:rFonts w:cstheme="minorHAnsi"/>
                <w:color w:val="000000" w:themeColor="text1"/>
                <w:sz w:val="24"/>
              </w:rPr>
              <w:t>Older a</w:t>
            </w:r>
            <w:r w:rsidRPr="005F7777">
              <w:rPr>
                <w:rFonts w:cstheme="minorHAnsi"/>
                <w:color w:val="000000" w:themeColor="text1"/>
                <w:sz w:val="24"/>
              </w:rPr>
              <w:t>dults</w:t>
            </w:r>
          </w:p>
          <w:p w14:paraId="3B6D8FCC" w14:textId="59DD9C0F" w:rsidR="00414364" w:rsidRPr="005F7777" w:rsidRDefault="00414364" w:rsidP="00414364">
            <w:pPr>
              <w:rPr>
                <w:rFonts w:cstheme="minorHAnsi"/>
                <w:color w:val="000000" w:themeColor="text1"/>
                <w:sz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32"/>
              </w:rPr>
              <w:t xml:space="preserve"> </w:t>
            </w:r>
            <w:r w:rsidRPr="005F7777">
              <w:rPr>
                <w:rFonts w:cstheme="minorHAnsi"/>
                <w:color w:val="000000" w:themeColor="text1"/>
                <w:sz w:val="24"/>
              </w:rPr>
              <w:t xml:space="preserve">Veterans &amp; Law enforcement </w:t>
            </w:r>
          </w:p>
          <w:p w14:paraId="7532525C" w14:textId="26C85A2F" w:rsidR="00414364" w:rsidRPr="005F7777" w:rsidRDefault="00FC2EB1" w:rsidP="00414364">
            <w:pPr>
              <w:rPr>
                <w:rFonts w:cstheme="minorHAnsi"/>
                <w:color w:val="000000" w:themeColor="text1"/>
                <w:sz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94E59" w:rsidRPr="005F7777">
              <w:rPr>
                <w:rFonts w:cstheme="minorHAnsi"/>
                <w:color w:val="000000" w:themeColor="text1"/>
                <w:sz w:val="24"/>
              </w:rPr>
              <w:t>People with developmental or intellectual disabilities</w:t>
            </w:r>
          </w:p>
          <w:p w14:paraId="75DF1355" w14:textId="14D02AC7" w:rsidR="00523DB5" w:rsidRPr="005F7777" w:rsidRDefault="00FC2EB1" w:rsidP="00414364">
            <w:pPr>
              <w:rPr>
                <w:rFonts w:cstheme="minorHAnsi"/>
                <w:color w:val="000000" w:themeColor="text1"/>
                <w:sz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23DB5" w:rsidRPr="005F7777">
              <w:rPr>
                <w:rFonts w:cstheme="minorHAnsi"/>
                <w:color w:val="000000" w:themeColor="text1"/>
                <w:sz w:val="24"/>
              </w:rPr>
              <w:t>LGBTQ+</w:t>
            </w:r>
          </w:p>
          <w:p w14:paraId="213859F2" w14:textId="7E87D1E1" w:rsidR="00294E59" w:rsidRPr="005F7777" w:rsidRDefault="00523DB5" w:rsidP="00414364">
            <w:pPr>
              <w:rPr>
                <w:rFonts w:cstheme="minorHAnsi"/>
                <w:color w:val="000000" w:themeColor="text1"/>
                <w:sz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 xml:space="preserve">□ 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>Forensic and prison populations</w:t>
            </w:r>
          </w:p>
          <w:p w14:paraId="37938F80" w14:textId="1FA416E1" w:rsidR="00414364" w:rsidRPr="005F7777" w:rsidRDefault="00414364" w:rsidP="0022194E">
            <w:pPr>
              <w:rPr>
                <w:rFonts w:cstheme="minorHAnsi"/>
                <w:b/>
                <w:color w:val="000000" w:themeColor="text1"/>
                <w:sz w:val="18"/>
                <w:szCs w:val="24"/>
              </w:rPr>
            </w:pPr>
          </w:p>
          <w:p w14:paraId="750E77D2" w14:textId="748B07E1" w:rsidR="00414364" w:rsidRPr="005F7777" w:rsidRDefault="00414364" w:rsidP="0022194E">
            <w:pPr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14BA341C" w14:textId="7C952F57" w:rsidR="00414364" w:rsidRPr="005F7777" w:rsidRDefault="00294E59" w:rsidP="0022194E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5F777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Information you are happy for us to alert you to</w:t>
            </w:r>
          </w:p>
          <w:p w14:paraId="621322B0" w14:textId="23AD4C28" w:rsidR="000B51F1" w:rsidRPr="005F7777" w:rsidRDefault="00FC2EB1" w:rsidP="002219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B51F1"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Networking </w:t>
            </w:r>
            <w:r w:rsidR="00294E59"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opportunities </w:t>
            </w:r>
            <w:r w:rsidR="000B51F1" w:rsidRPr="005F7777">
              <w:rPr>
                <w:rFonts w:cstheme="minorHAnsi"/>
                <w:color w:val="000000" w:themeColor="text1"/>
                <w:sz w:val="24"/>
                <w:szCs w:val="24"/>
              </w:rPr>
              <w:t>with other clinicians</w:t>
            </w:r>
          </w:p>
          <w:p w14:paraId="1326B3A0" w14:textId="77777777" w:rsidR="000B51F1" w:rsidRPr="005F7777" w:rsidRDefault="000B51F1" w:rsidP="0022194E">
            <w:pPr>
              <w:rPr>
                <w:rFonts w:cstheme="minorHAnsi"/>
                <w:color w:val="000000" w:themeColor="text1"/>
                <w:sz w:val="18"/>
                <w:szCs w:val="24"/>
              </w:rPr>
            </w:pPr>
          </w:p>
          <w:p w14:paraId="4EC5B400" w14:textId="36F919DA" w:rsidR="000B51F1" w:rsidRPr="005F7777" w:rsidRDefault="00FC2EB1" w:rsidP="002219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23DB5" w:rsidRPr="005F7777">
              <w:rPr>
                <w:rFonts w:cstheme="minorHAnsi"/>
                <w:color w:val="000000" w:themeColor="text1"/>
                <w:sz w:val="24"/>
              </w:rPr>
              <w:t xml:space="preserve">Collaboration opportunities </w:t>
            </w:r>
            <w:r w:rsidR="000B51F1" w:rsidRPr="005F7777">
              <w:rPr>
                <w:rFonts w:cstheme="minorHAnsi"/>
                <w:color w:val="000000" w:themeColor="text1"/>
                <w:sz w:val="24"/>
              </w:rPr>
              <w:t xml:space="preserve">for </w:t>
            </w:r>
            <w:r w:rsidR="000B51F1" w:rsidRPr="005F7777">
              <w:rPr>
                <w:rFonts w:cstheme="minorHAnsi"/>
                <w:color w:val="000000" w:themeColor="text1"/>
                <w:sz w:val="24"/>
                <w:szCs w:val="24"/>
              </w:rPr>
              <w:t>research</w:t>
            </w:r>
          </w:p>
          <w:p w14:paraId="4DAD90FC" w14:textId="77777777" w:rsidR="000B51F1" w:rsidRPr="005F7777" w:rsidRDefault="000B51F1" w:rsidP="0022194E">
            <w:pPr>
              <w:rPr>
                <w:rFonts w:cstheme="minorHAnsi"/>
                <w:color w:val="000000" w:themeColor="text1"/>
                <w:sz w:val="18"/>
              </w:rPr>
            </w:pPr>
          </w:p>
          <w:p w14:paraId="169FFB7A" w14:textId="12905EB7" w:rsidR="000B51F1" w:rsidRPr="005F7777" w:rsidRDefault="00FC2EB1" w:rsidP="0022194E">
            <w:pPr>
              <w:rPr>
                <w:rFonts w:cstheme="minorHAnsi"/>
                <w:color w:val="000000" w:themeColor="text1"/>
                <w:sz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14364" w:rsidRPr="005F7777">
              <w:rPr>
                <w:rFonts w:cstheme="minorHAnsi"/>
                <w:color w:val="000000" w:themeColor="text1"/>
                <w:sz w:val="24"/>
              </w:rPr>
              <w:t xml:space="preserve">Attending CPD events hosted by the </w:t>
            </w:r>
            <w:r w:rsidR="00A400DF">
              <w:rPr>
                <w:rFonts w:cstheme="minorHAnsi"/>
                <w:color w:val="000000" w:themeColor="text1"/>
                <w:sz w:val="24"/>
              </w:rPr>
              <w:t>CDCT</w:t>
            </w:r>
          </w:p>
          <w:p w14:paraId="127F2854" w14:textId="77777777" w:rsidR="000B51F1" w:rsidRPr="005F7777" w:rsidRDefault="000B51F1" w:rsidP="0022194E">
            <w:pPr>
              <w:rPr>
                <w:rFonts w:cstheme="minorHAnsi"/>
                <w:color w:val="000000" w:themeColor="text1"/>
                <w:sz w:val="18"/>
              </w:rPr>
            </w:pPr>
          </w:p>
          <w:p w14:paraId="4D645ED4" w14:textId="35EE165D" w:rsidR="00523DB5" w:rsidRPr="005F7777" w:rsidRDefault="00FC2EB1" w:rsidP="00523D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="00523DB5" w:rsidRPr="005F7777">
              <w:rPr>
                <w:rFonts w:cstheme="minorHAnsi"/>
                <w:color w:val="000000" w:themeColor="text1"/>
                <w:sz w:val="24"/>
                <w:szCs w:val="24"/>
              </w:rPr>
              <w:t>nvitations to participate in research activities</w:t>
            </w:r>
          </w:p>
          <w:p w14:paraId="515A3B75" w14:textId="77777777" w:rsidR="00523DB5" w:rsidRPr="005F7777" w:rsidRDefault="00523DB5" w:rsidP="00523DB5">
            <w:pPr>
              <w:rPr>
                <w:rFonts w:cstheme="minorHAnsi"/>
                <w:color w:val="000000" w:themeColor="text1"/>
                <w:sz w:val="18"/>
                <w:szCs w:val="24"/>
              </w:rPr>
            </w:pPr>
          </w:p>
          <w:p w14:paraId="69229024" w14:textId="0C29250D" w:rsidR="000B51F1" w:rsidRPr="005F7777" w:rsidRDefault="00FC2EB1" w:rsidP="00523DB5">
            <w:pPr>
              <w:rPr>
                <w:rFonts w:cstheme="minorHAnsi"/>
                <w:color w:val="000000" w:themeColor="text1"/>
                <w:sz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B51F1" w:rsidRPr="005F7777">
              <w:rPr>
                <w:rFonts w:cstheme="minorHAnsi"/>
                <w:color w:val="000000" w:themeColor="text1"/>
                <w:sz w:val="24"/>
              </w:rPr>
              <w:t>Influencing the healthcare agenda</w:t>
            </w:r>
            <w:r w:rsidR="00294E59" w:rsidRPr="005F7777">
              <w:rPr>
                <w:rFonts w:cstheme="minorHAnsi"/>
                <w:color w:val="000000" w:themeColor="text1"/>
                <w:sz w:val="24"/>
              </w:rPr>
              <w:t xml:space="preserve"> and policy review</w:t>
            </w:r>
          </w:p>
        </w:tc>
      </w:tr>
      <w:tr w:rsidR="000B51F1" w:rsidRPr="00414364" w14:paraId="5520B45F" w14:textId="77777777" w:rsidTr="005F7777">
        <w:trPr>
          <w:trHeight w:val="973"/>
          <w:jc w:val="center"/>
        </w:trPr>
        <w:tc>
          <w:tcPr>
            <w:tcW w:w="9978" w:type="dxa"/>
            <w:gridSpan w:val="2"/>
          </w:tcPr>
          <w:p w14:paraId="299C7AD5" w14:textId="77777777" w:rsidR="000B51F1" w:rsidRPr="005F7777" w:rsidRDefault="000B51F1" w:rsidP="000B51F1">
            <w:pPr>
              <w:rPr>
                <w:rFonts w:cstheme="minorHAnsi"/>
                <w:color w:val="000000" w:themeColor="text1"/>
                <w:sz w:val="6"/>
                <w:szCs w:val="24"/>
              </w:rPr>
            </w:pPr>
          </w:p>
          <w:p w14:paraId="732113EB" w14:textId="180020B8" w:rsidR="000B51F1" w:rsidRPr="005F7777" w:rsidRDefault="00440003" w:rsidP="000B51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7777">
              <w:rPr>
                <w:rFonts w:cstheme="minorHAnsi"/>
                <w:color w:val="000000" w:themeColor="text1"/>
                <w:sz w:val="28"/>
                <w:szCs w:val="24"/>
              </w:rPr>
              <w:t>□</w:t>
            </w:r>
            <w:r w:rsidR="000B51F1" w:rsidRPr="005F7777">
              <w:rPr>
                <w:rFonts w:cstheme="minorHAnsi"/>
                <w:color w:val="000000" w:themeColor="text1"/>
                <w:sz w:val="24"/>
                <w:szCs w:val="24"/>
              </w:rPr>
              <w:t xml:space="preserve"> Other: ………………………………………………………………………………………</w:t>
            </w:r>
            <w:r w:rsidR="00523DB5" w:rsidRPr="005F7777">
              <w:rPr>
                <w:rFonts w:cstheme="minorHAnsi"/>
                <w:color w:val="000000" w:themeColor="text1"/>
                <w:sz w:val="24"/>
                <w:szCs w:val="24"/>
              </w:rPr>
              <w:t>………………………………………………..</w:t>
            </w:r>
            <w:r w:rsidR="000B51F1" w:rsidRPr="005F7777">
              <w:rPr>
                <w:rFonts w:cstheme="minorHAnsi"/>
                <w:color w:val="000000" w:themeColor="text1"/>
                <w:sz w:val="24"/>
                <w:szCs w:val="24"/>
              </w:rPr>
              <w:t>....</w:t>
            </w:r>
          </w:p>
          <w:p w14:paraId="46867F0B" w14:textId="77777777" w:rsidR="00523DB5" w:rsidRPr="005F7777" w:rsidRDefault="00523DB5" w:rsidP="000B51F1">
            <w:pPr>
              <w:rPr>
                <w:rFonts w:cstheme="minorHAnsi"/>
                <w:color w:val="000000" w:themeColor="text1"/>
                <w:sz w:val="14"/>
                <w:szCs w:val="24"/>
              </w:rPr>
            </w:pPr>
          </w:p>
          <w:p w14:paraId="6A979AF6" w14:textId="013D8DB7" w:rsidR="000B51F1" w:rsidRPr="005F7777" w:rsidRDefault="000B51F1" w:rsidP="00523D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7777">
              <w:rPr>
                <w:rFonts w:cstheme="minorHAnsi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23DB5" w:rsidRPr="005F7777">
              <w:rPr>
                <w:rFonts w:cstheme="minorHAnsi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</w:tc>
      </w:tr>
      <w:tr w:rsidR="000B51F1" w:rsidRPr="00414364" w14:paraId="31750F4C" w14:textId="77777777" w:rsidTr="00523DB5">
        <w:trPr>
          <w:trHeight w:val="720"/>
          <w:jc w:val="center"/>
        </w:trPr>
        <w:tc>
          <w:tcPr>
            <w:tcW w:w="4248" w:type="dxa"/>
          </w:tcPr>
          <w:p w14:paraId="62B474A8" w14:textId="3FA424B6" w:rsidR="000B51F1" w:rsidRPr="005F7777" w:rsidRDefault="000B51F1" w:rsidP="0022194E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5F7777">
              <w:rPr>
                <w:rFonts w:cstheme="minorHAnsi"/>
                <w:b/>
                <w:color w:val="000000" w:themeColor="text1"/>
                <w:sz w:val="24"/>
              </w:rPr>
              <w:t>Signed</w:t>
            </w:r>
            <w:r w:rsidR="002777A7">
              <w:rPr>
                <w:rFonts w:cstheme="minorHAnsi"/>
                <w:b/>
                <w:color w:val="000000" w:themeColor="text1"/>
                <w:sz w:val="24"/>
              </w:rPr>
              <w:t xml:space="preserve">: </w:t>
            </w:r>
          </w:p>
          <w:p w14:paraId="3FEC2A32" w14:textId="77777777" w:rsidR="000B51F1" w:rsidRPr="005F7777" w:rsidRDefault="000B51F1" w:rsidP="0022194E">
            <w:pPr>
              <w:rPr>
                <w:rFonts w:cstheme="minorHAnsi"/>
                <w:b/>
                <w:color w:val="000000" w:themeColor="text1"/>
                <w:sz w:val="12"/>
              </w:rPr>
            </w:pPr>
          </w:p>
          <w:p w14:paraId="621B9FD9" w14:textId="5EEFF1C3" w:rsidR="000B51F1" w:rsidRPr="005F7777" w:rsidRDefault="000B51F1" w:rsidP="00FC2EB1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5F7777">
              <w:rPr>
                <w:rFonts w:cstheme="minorHAnsi"/>
                <w:b/>
                <w:color w:val="000000" w:themeColor="text1"/>
                <w:sz w:val="24"/>
              </w:rPr>
              <w:t>Dated</w:t>
            </w:r>
            <w:r w:rsidR="002777A7">
              <w:rPr>
                <w:rFonts w:cstheme="minorHAnsi"/>
                <w:b/>
                <w:color w:val="000000" w:themeColor="text1"/>
                <w:sz w:val="24"/>
              </w:rPr>
              <w:t xml:space="preserve">: </w:t>
            </w:r>
          </w:p>
        </w:tc>
        <w:tc>
          <w:tcPr>
            <w:tcW w:w="5730" w:type="dxa"/>
          </w:tcPr>
          <w:p w14:paraId="58D01FF2" w14:textId="77777777" w:rsidR="000B51F1" w:rsidRPr="005F7777" w:rsidRDefault="000B51F1" w:rsidP="0022194E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  <w:p w14:paraId="43667821" w14:textId="77777777" w:rsidR="000B51F1" w:rsidRPr="005F7777" w:rsidRDefault="000B51F1" w:rsidP="0022194E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  <w:p w14:paraId="4D1B756F" w14:textId="77777777" w:rsidR="000B51F1" w:rsidRPr="005F7777" w:rsidRDefault="000B51F1" w:rsidP="0022194E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</w:tc>
      </w:tr>
    </w:tbl>
    <w:p w14:paraId="72D8A6A1" w14:textId="7A2CC32A" w:rsidR="000B51F1" w:rsidRPr="00414364" w:rsidRDefault="00DD0E17">
      <w:pPr>
        <w:rPr>
          <w:rFonts w:cstheme="minorHAnsi"/>
          <w:b/>
          <w:color w:val="17365D" w:themeColor="text2" w:themeShade="BF"/>
          <w:sz w:val="24"/>
        </w:rPr>
      </w:pPr>
      <w:r w:rsidRPr="00414364">
        <w:rPr>
          <w:rFonts w:cstheme="minorHAnsi"/>
          <w:b/>
          <w:noProof/>
          <w:color w:val="17365D" w:themeColor="text2" w:themeShade="BF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015B3C" wp14:editId="70375E73">
                <wp:simplePos x="0" y="0"/>
                <wp:positionH relativeFrom="margin">
                  <wp:posOffset>120650</wp:posOffset>
                </wp:positionH>
                <wp:positionV relativeFrom="paragraph">
                  <wp:posOffset>87630</wp:posOffset>
                </wp:positionV>
                <wp:extent cx="6391275" cy="780415"/>
                <wp:effectExtent l="0" t="0" r="9525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17484" w14:textId="3273EF90" w:rsidR="00252047" w:rsidRPr="00C978C1" w:rsidRDefault="007C6C4E" w:rsidP="00523DB5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C6C4E">
                              <w:rPr>
                                <w:sz w:val="16"/>
                                <w:szCs w:val="16"/>
                              </w:rPr>
                              <w:t>By signing and dating this</w:t>
                            </w:r>
                            <w:r w:rsidR="008616CC">
                              <w:rPr>
                                <w:sz w:val="16"/>
                                <w:szCs w:val="16"/>
                              </w:rPr>
                              <w:t xml:space="preserve"> agreement, you are agreeing to</w:t>
                            </w:r>
                            <w:r w:rsidRPr="007C6C4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3DB5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="00C978C1">
                              <w:rPr>
                                <w:sz w:val="16"/>
                                <w:szCs w:val="16"/>
                              </w:rPr>
                              <w:t xml:space="preserve"> Centre for Developmental and Complex Trauma</w:t>
                            </w:r>
                            <w:r w:rsidRPr="007C6C4E">
                              <w:rPr>
                                <w:sz w:val="16"/>
                                <w:szCs w:val="16"/>
                              </w:rPr>
                              <w:t xml:space="preserve"> sending further inform</w:t>
                            </w:r>
                            <w:r w:rsidR="00523DB5">
                              <w:rPr>
                                <w:sz w:val="16"/>
                                <w:szCs w:val="16"/>
                              </w:rPr>
                              <w:t xml:space="preserve">ation described above. </w:t>
                            </w:r>
                            <w:r w:rsidRPr="007C6C4E">
                              <w:rPr>
                                <w:sz w:val="16"/>
                                <w:szCs w:val="16"/>
                              </w:rPr>
                              <w:t>If you do not wish to receive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6C4E">
                              <w:rPr>
                                <w:sz w:val="16"/>
                                <w:szCs w:val="16"/>
                              </w:rPr>
                              <w:t>any f</w:t>
                            </w:r>
                            <w:r w:rsidR="00C619BE">
                              <w:rPr>
                                <w:sz w:val="16"/>
                                <w:szCs w:val="16"/>
                              </w:rPr>
                              <w:t>urther information please email</w:t>
                            </w:r>
                            <w:r w:rsidRPr="007C6C4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78C1" w:rsidRPr="00C978C1">
                              <w:rPr>
                                <w:rFonts w:cstheme="minorHAnsi"/>
                                <w:sz w:val="20"/>
                              </w:rPr>
                              <w:t>CDCT@stah.org</w:t>
                            </w:r>
                          </w:p>
                          <w:p w14:paraId="1F14B5FA" w14:textId="77777777" w:rsidR="007C6C4E" w:rsidRDefault="007C6C4E" w:rsidP="007C6C4E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7895F123" w14:textId="77777777" w:rsidR="007C6C4E" w:rsidRDefault="007C6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15B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5pt;margin-top:6.9pt;width:503.25pt;height:61.4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pEIwIAAB0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epUvKDFM&#10;Y5MexRDIexhIEfXprS8x7MFiYBjwGvucavX2HvgPTwxsO2b24tY56DvBGuQ3jZnZReqI4yNI3X+G&#10;Bp9hhwAJaGidjuKhHATRsU9P595EKhwvr69W02Ixp4Sjb7HMZ9N5eoKVL9nW+fBRgCbxUFGHvU/o&#10;7HjvQ2TDypeQ+JgHJZudVCoZbl9vlSNHhnOyS+uE/luYMqSv6GpezBOygZifRkjLgHOspK7oMo8r&#10;prMyqvHBNOkcmFTjGZkoc5InKjJqE4Z6wMCoWQ3NEwrlYJxX/F946MD9oqTHWa2o/3lgTlCiPhkU&#10;ezWdzeJwJ2M2XxRouEtPfelhhiNURQMl43Eb0oeIfA3cYlNamfR6ZXLiijOYZDz9lzjkl3aKev3V&#10;m2cAAAD//wMAUEsDBBQABgAIAAAAIQCY0sWJ3AAAAAoBAAAPAAAAZHJzL2Rvd25yZXYueG1sTI9B&#10;T4NAEIXvJv6HzZh4MXaxClhkadRE47W1P2CAKRDZWcJuC/33Dic9Td68yZv35dvZ9upMo+8cG3hY&#10;RaCIK1d33Bg4fH/cP4PyAbnG3jEZuJCHbXF9lWNWu4l3dN6HRkkI+wwNtCEMmda+asmiX7mBWLyj&#10;Gy0GkWOj6xEnCbe9XkdRoi12LB9aHOi9pepnf7IGjl/TXbyZys9wSHdPyRt2aekuxtzezK8voALN&#10;4e8YlvpSHQrpVLoT1171ojeCEmQ+CsHiR+s4BlUumyQFXeT6P0LxCwAA//8DAFBLAQItABQABgAI&#10;AAAAIQC2gziS/gAAAOEBAAATAAAAAAAAAAAAAAAAAAAAAABbQ29udGVudF9UeXBlc10ueG1sUEsB&#10;Ai0AFAAGAAgAAAAhADj9If/WAAAAlAEAAAsAAAAAAAAAAAAAAAAALwEAAF9yZWxzLy5yZWxzUEsB&#10;Ai0AFAAGAAgAAAAhADJ8ekQjAgAAHQQAAA4AAAAAAAAAAAAAAAAALgIAAGRycy9lMm9Eb2MueG1s&#10;UEsBAi0AFAAGAAgAAAAhAJjSxYncAAAACgEAAA8AAAAAAAAAAAAAAAAAfQQAAGRycy9kb3ducmV2&#10;LnhtbFBLBQYAAAAABAAEAPMAAACGBQAAAAA=&#10;" stroked="f">
                <v:textbox>
                  <w:txbxContent>
                    <w:p w14:paraId="7DC17484" w14:textId="3273EF90" w:rsidR="00252047" w:rsidRPr="00C978C1" w:rsidRDefault="007C6C4E" w:rsidP="00523DB5">
                      <w:pPr>
                        <w:widowControl w:val="0"/>
                        <w:spacing w:after="0"/>
                        <w:jc w:val="both"/>
                        <w:rPr>
                          <w:rFonts w:cstheme="minorHAnsi"/>
                          <w:sz w:val="20"/>
                        </w:rPr>
                      </w:pPr>
                      <w:r w:rsidRPr="007C6C4E">
                        <w:rPr>
                          <w:sz w:val="16"/>
                          <w:szCs w:val="16"/>
                        </w:rPr>
                        <w:t>By signing and dating this</w:t>
                      </w:r>
                      <w:r w:rsidR="008616CC">
                        <w:rPr>
                          <w:sz w:val="16"/>
                          <w:szCs w:val="16"/>
                        </w:rPr>
                        <w:t xml:space="preserve"> agreement, you are agreeing to</w:t>
                      </w:r>
                      <w:r w:rsidRPr="007C6C4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23DB5">
                        <w:rPr>
                          <w:sz w:val="16"/>
                          <w:szCs w:val="16"/>
                        </w:rPr>
                        <w:t>the</w:t>
                      </w:r>
                      <w:r w:rsidR="00C978C1">
                        <w:rPr>
                          <w:sz w:val="16"/>
                          <w:szCs w:val="16"/>
                        </w:rPr>
                        <w:t xml:space="preserve"> Centre for Developmental and Complex Trauma</w:t>
                      </w:r>
                      <w:r w:rsidRPr="007C6C4E">
                        <w:rPr>
                          <w:sz w:val="16"/>
                          <w:szCs w:val="16"/>
                        </w:rPr>
                        <w:t xml:space="preserve"> sending further inform</w:t>
                      </w:r>
                      <w:r w:rsidR="00523DB5">
                        <w:rPr>
                          <w:sz w:val="16"/>
                          <w:szCs w:val="16"/>
                        </w:rPr>
                        <w:t xml:space="preserve">ation described above. </w:t>
                      </w:r>
                      <w:r w:rsidRPr="007C6C4E">
                        <w:rPr>
                          <w:sz w:val="16"/>
                          <w:szCs w:val="16"/>
                        </w:rPr>
                        <w:t>If you do not wish to receive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C6C4E">
                        <w:rPr>
                          <w:sz w:val="16"/>
                          <w:szCs w:val="16"/>
                        </w:rPr>
                        <w:t>any f</w:t>
                      </w:r>
                      <w:r w:rsidR="00C619BE">
                        <w:rPr>
                          <w:sz w:val="16"/>
                          <w:szCs w:val="16"/>
                        </w:rPr>
                        <w:t>urther information please email</w:t>
                      </w:r>
                      <w:r w:rsidRPr="007C6C4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978C1" w:rsidRPr="00C978C1">
                        <w:rPr>
                          <w:rFonts w:cstheme="minorHAnsi"/>
                          <w:sz w:val="20"/>
                        </w:rPr>
                        <w:t>CDCT@stah.org</w:t>
                      </w:r>
                    </w:p>
                    <w:p w14:paraId="1F14B5FA" w14:textId="77777777" w:rsidR="007C6C4E" w:rsidRDefault="007C6C4E" w:rsidP="007C6C4E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7895F123" w14:textId="77777777" w:rsidR="007C6C4E" w:rsidRDefault="007C6C4E"/>
                  </w:txbxContent>
                </v:textbox>
                <w10:wrap anchorx="margin"/>
              </v:shape>
            </w:pict>
          </mc:Fallback>
        </mc:AlternateContent>
      </w:r>
    </w:p>
    <w:sectPr w:rsidR="000B51F1" w:rsidRPr="00414364" w:rsidSect="00440003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6D"/>
    <w:rsid w:val="000828E2"/>
    <w:rsid w:val="000B51F1"/>
    <w:rsid w:val="0022194E"/>
    <w:rsid w:val="00252047"/>
    <w:rsid w:val="002777A7"/>
    <w:rsid w:val="00294E59"/>
    <w:rsid w:val="002E0FFE"/>
    <w:rsid w:val="002E12F2"/>
    <w:rsid w:val="00414364"/>
    <w:rsid w:val="00424B58"/>
    <w:rsid w:val="00440003"/>
    <w:rsid w:val="004417BF"/>
    <w:rsid w:val="00495838"/>
    <w:rsid w:val="004A49B4"/>
    <w:rsid w:val="0051375F"/>
    <w:rsid w:val="005209CF"/>
    <w:rsid w:val="00523DB5"/>
    <w:rsid w:val="005B70D1"/>
    <w:rsid w:val="005C7A01"/>
    <w:rsid w:val="005F7777"/>
    <w:rsid w:val="00637CB1"/>
    <w:rsid w:val="00722744"/>
    <w:rsid w:val="007C6C4E"/>
    <w:rsid w:val="00800FEB"/>
    <w:rsid w:val="008616CC"/>
    <w:rsid w:val="0090631A"/>
    <w:rsid w:val="0093318B"/>
    <w:rsid w:val="00A23666"/>
    <w:rsid w:val="00A400DF"/>
    <w:rsid w:val="00A74070"/>
    <w:rsid w:val="00B04871"/>
    <w:rsid w:val="00C32F96"/>
    <w:rsid w:val="00C619BE"/>
    <w:rsid w:val="00C978C1"/>
    <w:rsid w:val="00D250F8"/>
    <w:rsid w:val="00DD0E17"/>
    <w:rsid w:val="00DF143A"/>
    <w:rsid w:val="00E9466D"/>
    <w:rsid w:val="00ED3297"/>
    <w:rsid w:val="00F5057E"/>
    <w:rsid w:val="00FC2EB1"/>
    <w:rsid w:val="00FD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9A87"/>
  <w15:docId w15:val="{64B50ACA-C251-4DEE-8A63-C31BD2B4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2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CT@stah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d58e4e-416b-4817-a6c2-14e2c4f466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1ED579DE1EA46BFBA3F3C77FD7B6C" ma:contentTypeVersion="15" ma:contentTypeDescription="Create a new document." ma:contentTypeScope="" ma:versionID="832928f371707bea07f3a8daa075219a">
  <xsd:schema xmlns:xsd="http://www.w3.org/2001/XMLSchema" xmlns:xs="http://www.w3.org/2001/XMLSchema" xmlns:p="http://schemas.microsoft.com/office/2006/metadata/properties" xmlns:ns3="35d58e4e-416b-4817-a6c2-14e2c4f466b9" xmlns:ns4="b90271c9-51b6-4288-add8-9736bb698bdf" targetNamespace="http://schemas.microsoft.com/office/2006/metadata/properties" ma:root="true" ma:fieldsID="005c259c27c2cb17c416fa0646b98b6a" ns3:_="" ns4:_="">
    <xsd:import namespace="35d58e4e-416b-4817-a6c2-14e2c4f466b9"/>
    <xsd:import namespace="b90271c9-51b6-4288-add8-9736bb698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8e4e-416b-4817-a6c2-14e2c4f46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271c9-51b6-4288-add8-9736bb698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EF0F6-189F-4DD1-8C69-55E83770B810}">
  <ds:schemaRefs>
    <ds:schemaRef ds:uri="http://schemas.microsoft.com/office/2006/documentManagement/types"/>
    <ds:schemaRef ds:uri="b90271c9-51b6-4288-add8-9736bb698bdf"/>
    <ds:schemaRef ds:uri="http://purl.org/dc/terms/"/>
    <ds:schemaRef ds:uri="http://purl.org/dc/dcmitype/"/>
    <ds:schemaRef ds:uri="http://schemas.microsoft.com/office/infopath/2007/PartnerControls"/>
    <ds:schemaRef ds:uri="35d58e4e-416b-4817-a6c2-14e2c4f466b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89C640-E78B-42FB-9065-3DA886BAD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68A15-3549-495E-B4EA-EA22C22F2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8e4e-416b-4817-a6c2-14e2c4f466b9"/>
    <ds:schemaRef ds:uri="b90271c9-51b6-4288-add8-9736bb698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Andrews Healthcare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Morris</dc:creator>
  <cp:keywords/>
  <dc:description/>
  <cp:lastModifiedBy>Elanor Webb</cp:lastModifiedBy>
  <cp:revision>2</cp:revision>
  <cp:lastPrinted>2019-01-31T13:07:00Z</cp:lastPrinted>
  <dcterms:created xsi:type="dcterms:W3CDTF">2023-06-06T07:17:00Z</dcterms:created>
  <dcterms:modified xsi:type="dcterms:W3CDTF">2023-06-06T07:17:00Z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0x0101002221ED579DE1EA46BFBA3F3C77FD7B6C</vt:lpwstr>
  </property>
  <property fmtid="{D5CDD505-2E9C-101B-9397-08002B2CF9AE}" pid="3" name="MediaServiceImageTags">
    <vt:lpwstr/>
  </property>
</Properties>
</file>